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pttpwa6up4q9" w:id="0"/>
      <w:bookmarkEnd w:id="0"/>
      <w:r w:rsidDel="00000000" w:rsidR="00000000" w:rsidRPr="00000000">
        <w:rPr>
          <w:rtl w:val="0"/>
        </w:rPr>
        <w:t xml:space="preserve">Formulario Invitación de Comunión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42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Texto Invitación: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Introduce tu texto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Style w:val="Heading2"/>
        <w:rPr>
          <w:b w:val="1"/>
          <w:color w:val="999999"/>
          <w:sz w:val="18"/>
          <w:szCs w:val="18"/>
        </w:rPr>
      </w:pPr>
      <w:bookmarkStart w:colFirst="0" w:colLast="0" w:name="_5xfc3fz7506v" w:id="1"/>
      <w:bookmarkEnd w:id="1"/>
      <w:r w:rsidDel="00000000" w:rsidR="00000000" w:rsidRPr="00000000">
        <w:rPr>
          <w:b w:val="1"/>
          <w:color w:val="999999"/>
          <w:sz w:val="18"/>
          <w:szCs w:val="18"/>
          <w:rtl w:val="0"/>
        </w:rPr>
        <w:t xml:space="preserve">El texto será copiado y pegado adaptándolo al diseño. No escribir todo en Mayúsculas.</w:t>
      </w:r>
    </w:p>
    <w:p w:rsidR="00000000" w:rsidDel="00000000" w:rsidP="00000000" w:rsidRDefault="00000000" w:rsidRPr="00000000" w14:paraId="00000012">
      <w:pPr>
        <w:pStyle w:val="Heading2"/>
        <w:rPr>
          <w:b w:val="1"/>
          <w:sz w:val="24"/>
          <w:szCs w:val="24"/>
        </w:rPr>
      </w:pPr>
      <w:bookmarkStart w:colFirst="0" w:colLast="0" w:name="_s71sg6el2eky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Rellenar en el caso de Diseños con estas opciones de personalización: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5040"/>
        <w:tblGridChange w:id="0">
          <w:tblGrid>
            <w:gridCol w:w="3960"/>
            <w:gridCol w:w="50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Traje (C120 C121)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Color de Pelo (C120 C121 C122)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Color de Sobre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Style w:val="Heading2"/>
        <w:rPr>
          <w:b w:val="1"/>
          <w:sz w:val="28"/>
          <w:szCs w:val="28"/>
        </w:rPr>
      </w:pPr>
      <w:bookmarkStart w:colFirst="0" w:colLast="0" w:name="_njg4uxizjtg6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Trajes Disponibles Modelo C120: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/>
        <w:drawing>
          <wp:inline distB="114300" distT="114300" distL="114300" distR="114300">
            <wp:extent cx="5973590" cy="2185988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3590" cy="2185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rPr>
          <w:b w:val="1"/>
          <w:sz w:val="28"/>
          <w:szCs w:val="28"/>
        </w:rPr>
      </w:pPr>
      <w:bookmarkStart w:colFirst="0" w:colLast="0" w:name="_d007s6573eob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Trajes Disponibles Modelo C121:</w:t>
      </w: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5734050" cy="2082800"/>
            <wp:effectExtent b="0" l="0" r="0" t="0"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>
          <w:b w:val="1"/>
          <w:sz w:val="28"/>
          <w:szCs w:val="28"/>
        </w:rPr>
      </w:pPr>
      <w:bookmarkStart w:colFirst="0" w:colLast="0" w:name="_tpe5fxa4t09b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Color de Pelo para niños Modelos C120 C121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/>
        <w:drawing>
          <wp:inline distB="114300" distT="114300" distL="114300" distR="114300">
            <wp:extent cx="2138363" cy="227521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8363" cy="22752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rPr>
          <w:b w:val="1"/>
          <w:sz w:val="28"/>
          <w:szCs w:val="28"/>
        </w:rPr>
      </w:pPr>
      <w:bookmarkStart w:colFirst="0" w:colLast="0" w:name="_1x0cjsc0r7l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Color Pelo Niña Modelo C122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191770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91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4" w:w="11909"/>
      <w:pgMar w:bottom="1440" w:top="1440" w:left="1440" w:right="1440" w:header="510.236220472441" w:footer="510.23622047244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>
        <w:b w:val="1"/>
        <w:color w:val="999999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>
        <w:b w:val="1"/>
        <w:color w:val="999999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ind w:left="-850.3937007874016" w:right="-749.5275590551165" w:firstLine="0"/>
      <w:rPr>
        <w:b w:val="1"/>
        <w:color w:val="999999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ind w:left="-1417.3228346456694" w:firstLine="0"/>
      <w:rPr>
        <w:b w:val="1"/>
        <w:color w:val="999999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>
        <w:b w:val="1"/>
        <w:color w:val="999999"/>
        <w:sz w:val="18"/>
        <w:szCs w:val="18"/>
      </w:rPr>
    </w:pPr>
    <w:r w:rsidDel="00000000" w:rsidR="00000000" w:rsidRPr="00000000">
      <w:rPr>
        <w:b w:val="1"/>
        <w:color w:val="999999"/>
        <w:sz w:val="18"/>
        <w:szCs w:val="18"/>
        <w:rtl w:val="0"/>
      </w:rPr>
      <w:t xml:space="preserve">Una vez rellenado enviar a </w:t>
    </w:r>
    <w:hyperlink r:id="rId1">
      <w:r w:rsidDel="00000000" w:rsidR="00000000" w:rsidRPr="00000000">
        <w:rPr>
          <w:b w:val="1"/>
          <w:color w:val="999999"/>
          <w:sz w:val="18"/>
          <w:szCs w:val="18"/>
          <w:rtl w:val="0"/>
        </w:rPr>
        <w:t xml:space="preserve">catalogo@mibodaeninternet.com</w:t>
      </w:r>
    </w:hyperlink>
    <w:r w:rsidDel="00000000" w:rsidR="00000000" w:rsidRPr="00000000">
      <w:rPr>
        <w:b w:val="1"/>
        <w:color w:val="999999"/>
        <w:sz w:val="18"/>
        <w:szCs w:val="18"/>
        <w:rtl w:val="0"/>
      </w:rPr>
      <w:t xml:space="preserve"> indicando Referencia de Pedido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-200024</wp:posOffset>
          </wp:positionH>
          <wp:positionV relativeFrom="paragraph">
            <wp:posOffset>-114299</wp:posOffset>
          </wp:positionV>
          <wp:extent cx="3048000" cy="476250"/>
          <wp:effectExtent b="0" l="0" r="0" t="0"/>
          <wp:wrapSquare wrapText="bothSides" distB="114300" distT="114300" distL="114300" distR="11430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0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5.jpg"/><Relationship Id="rId8" Type="http://schemas.openxmlformats.org/officeDocument/2006/relationships/image" Target="media/image1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talogo@mibodaeninternet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